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Default="0077163E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Лавочка </w:t>
            </w:r>
            <w:r w:rsidR="00CB2EB5">
              <w:rPr>
                <w:b/>
                <w:bCs/>
                <w:sz w:val="22"/>
                <w:szCs w:val="22"/>
              </w:rPr>
              <w:t>со</w:t>
            </w:r>
            <w:r>
              <w:rPr>
                <w:b/>
                <w:bCs/>
                <w:sz w:val="22"/>
                <w:szCs w:val="22"/>
              </w:rPr>
              <w:t xml:space="preserve"> спинк</w:t>
            </w:r>
            <w:r w:rsidR="00CB2EB5">
              <w:rPr>
                <w:b/>
                <w:bCs/>
                <w:sz w:val="22"/>
                <w:szCs w:val="22"/>
              </w:rPr>
              <w:t>ой</w:t>
            </w:r>
          </w:p>
          <w:p w:rsidR="0079705E" w:rsidRDefault="0079705E" w:rsidP="0079705E">
            <w:pPr>
              <w:snapToGrid w:val="0"/>
              <w:ind w:left="-817" w:right="-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МФ 1.</w:t>
            </w:r>
            <w:bookmarkStart w:id="4" w:name="_GoBack"/>
            <w:bookmarkEnd w:id="4"/>
            <w:r w:rsidR="00FF6B58">
              <w:rPr>
                <w:b/>
                <w:bCs/>
                <w:sz w:val="22"/>
                <w:szCs w:val="22"/>
              </w:rPr>
              <w:t>1</w:t>
            </w:r>
            <w:r w:rsidR="00CB2EB5">
              <w:rPr>
                <w:b/>
                <w:bCs/>
                <w:sz w:val="22"/>
                <w:szCs w:val="22"/>
              </w:rPr>
              <w:t>4</w:t>
            </w:r>
          </w:p>
          <w:p w:rsidR="0079705E" w:rsidRPr="00E91D54" w:rsidRDefault="0079705E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89" cy="1105041"/>
                  <wp:effectExtent l="19050" t="0" r="0" b="0"/>
                  <wp:docPr id="25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9" cy="1105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CB2EB5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86</w:t>
            </w:r>
            <w:r w:rsidR="00FF6B58">
              <w:rPr>
                <w:bCs/>
                <w:sz w:val="22"/>
                <w:szCs w:val="22"/>
              </w:rPr>
              <w:t>0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964B15" w:rsidP="003423F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2000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CB2EB5" w:rsidP="007970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70</w:t>
            </w:r>
            <w:r w:rsidR="00FF6B58">
              <w:rPr>
                <w:bCs/>
              </w:rPr>
              <w:t>0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EC018B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440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FF6B58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Ножки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FF6B58" w:rsidP="00FF6B58">
            <w:pPr>
              <w:rPr>
                <w:bCs/>
              </w:rPr>
            </w:pPr>
            <w:r w:rsidRPr="00FF6B58">
              <w:t>В кол-ве 2</w:t>
            </w:r>
            <w:r>
              <w:t>шт. долж</w:t>
            </w:r>
            <w:r w:rsidR="00964B15" w:rsidRPr="00FF6B58">
              <w:t>н</w:t>
            </w:r>
            <w:r>
              <w:t>ы</w:t>
            </w:r>
            <w:r w:rsidR="00964B15" w:rsidRPr="00FF6B58">
              <w:t xml:space="preserve"> быть </w:t>
            </w:r>
            <w:r>
              <w:t>выполнены из б</w:t>
            </w:r>
            <w:r w:rsidRPr="00FF6B58">
              <w:t>етон</w:t>
            </w:r>
            <w:r>
              <w:t>а</w:t>
            </w:r>
            <w:r w:rsidRPr="00FF6B58">
              <w:t xml:space="preserve"> марки М150-М200</w:t>
            </w:r>
            <w:r>
              <w:t xml:space="preserve"> с армированным каркасом, и должны иметь пластины для крепления бруса.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964B15" w:rsidP="00964B15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Брус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79705E" w:rsidRDefault="00EC018B" w:rsidP="00FF6B58">
            <w:pPr>
              <w:rPr>
                <w:bCs/>
              </w:rPr>
            </w:pPr>
            <w:bookmarkStart w:id="5" w:name="OLE_LINK373"/>
            <w:bookmarkStart w:id="6" w:name="OLE_LINK374"/>
            <w:r>
              <w:rPr>
                <w:bCs/>
                <w:sz w:val="22"/>
                <w:szCs w:val="22"/>
              </w:rPr>
              <w:t xml:space="preserve">В кол-ве </w:t>
            </w:r>
            <w:r w:rsidR="00CB2EB5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964B15" w:rsidRPr="00964B15">
              <w:rPr>
                <w:bCs/>
                <w:sz w:val="22"/>
                <w:szCs w:val="22"/>
              </w:rPr>
              <w:t xml:space="preserve">шт. должен быть выполнен </w:t>
            </w:r>
            <w:r w:rsidR="00964B15">
              <w:rPr>
                <w:bCs/>
                <w:sz w:val="22"/>
                <w:szCs w:val="22"/>
              </w:rPr>
              <w:t xml:space="preserve">из </w:t>
            </w:r>
            <w:r w:rsidR="004455C9">
              <w:rPr>
                <w:bCs/>
                <w:sz w:val="22"/>
                <w:szCs w:val="22"/>
              </w:rPr>
              <w:t>б</w:t>
            </w:r>
            <w:r w:rsidR="004455C9" w:rsidRPr="0079705E">
              <w:rPr>
                <w:bCs/>
                <w:sz w:val="22"/>
                <w:szCs w:val="22"/>
              </w:rPr>
              <w:t>рус</w:t>
            </w:r>
            <w:bookmarkEnd w:id="5"/>
            <w:bookmarkEnd w:id="6"/>
            <w:r w:rsidR="00964B15">
              <w:rPr>
                <w:bCs/>
                <w:sz w:val="22"/>
                <w:szCs w:val="22"/>
              </w:rPr>
              <w:t>а</w:t>
            </w:r>
            <w:r w:rsidR="004455C9">
              <w:rPr>
                <w:bCs/>
                <w:sz w:val="22"/>
                <w:szCs w:val="22"/>
              </w:rPr>
              <w:t>,</w:t>
            </w:r>
            <w:r w:rsidR="004455C9" w:rsidRPr="0079705E">
              <w:rPr>
                <w:bCs/>
                <w:sz w:val="22"/>
                <w:szCs w:val="22"/>
              </w:rPr>
              <w:t xml:space="preserve"> сечен</w:t>
            </w:r>
            <w:r w:rsidR="004455C9" w:rsidRPr="0079705E">
              <w:rPr>
                <w:bCs/>
                <w:sz w:val="22"/>
                <w:szCs w:val="22"/>
              </w:rPr>
              <w:t>и</w:t>
            </w:r>
            <w:r w:rsidR="00964B15">
              <w:rPr>
                <w:bCs/>
                <w:sz w:val="22"/>
                <w:szCs w:val="22"/>
              </w:rPr>
              <w:t>ем  не менее 40х9</w:t>
            </w:r>
            <w:r w:rsidR="004455C9" w:rsidRPr="0079705E">
              <w:rPr>
                <w:bCs/>
                <w:sz w:val="22"/>
                <w:szCs w:val="22"/>
              </w:rPr>
              <w:t>0 мм.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4838FD">
            <w:r>
              <w:t>Д</w:t>
            </w:r>
            <w:r w:rsidRPr="00964B15">
              <w:t>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</w:t>
            </w:r>
            <w:r w:rsidRPr="00964B15">
              <w:t>а</w:t>
            </w:r>
            <w:r w:rsidRPr="00964B15">
              <w:t>шены в заводских условиях профессиональными двух компонентными красками. Металл покрашен полимерной</w:t>
            </w:r>
            <w:r w:rsidR="004838FD">
              <w:t xml:space="preserve"> </w:t>
            </w:r>
            <w:r w:rsidRPr="00964B15">
              <w:t>порошковой краской. Заглушки пл</w:t>
            </w:r>
            <w:r w:rsidRPr="00964B15">
              <w:t>а</w:t>
            </w:r>
            <w:r w:rsidRPr="00964B15">
              <w:t>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18B" w:rsidRDefault="00EC018B" w:rsidP="00D74A8E">
      <w:r>
        <w:separator/>
      </w:r>
    </w:p>
  </w:endnote>
  <w:endnote w:type="continuationSeparator" w:id="1">
    <w:p w:rsidR="00EC018B" w:rsidRDefault="00EC018B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18B" w:rsidRDefault="00EC018B" w:rsidP="00D74A8E">
      <w:r>
        <w:separator/>
      </w:r>
    </w:p>
  </w:footnote>
  <w:footnote w:type="continuationSeparator" w:id="1">
    <w:p w:rsidR="00EC018B" w:rsidRDefault="00EC018B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67E8D"/>
    <w:rsid w:val="0077163E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3F68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27D1"/>
    <w:rsid w:val="009C4289"/>
    <w:rsid w:val="009E0BFF"/>
    <w:rsid w:val="009E3C69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B2EB5"/>
    <w:rsid w:val="00CC31D3"/>
    <w:rsid w:val="00CC4A8A"/>
    <w:rsid w:val="00CC5808"/>
    <w:rsid w:val="00CD24E8"/>
    <w:rsid w:val="00CD722F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85DDD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018B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  <w:rsid w:val="00FF6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2</cp:revision>
  <cp:lastPrinted>2011-05-31T12:13:00Z</cp:lastPrinted>
  <dcterms:created xsi:type="dcterms:W3CDTF">2013-10-24T06:02:00Z</dcterms:created>
  <dcterms:modified xsi:type="dcterms:W3CDTF">2013-10-24T06:02:00Z</dcterms:modified>
</cp:coreProperties>
</file>